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6D64" w14:textId="6D4340F6" w:rsidR="00860BB1" w:rsidRDefault="00FB4F9B" w:rsidP="001B062E">
      <w:pPr>
        <w:rPr>
          <w:rFonts w:cstheme="minorHAnsi"/>
          <w:sz w:val="28"/>
        </w:rPr>
      </w:pPr>
      <w:r>
        <w:rPr>
          <w:rFonts w:cstheme="minorHAnsi"/>
          <w:noProof/>
          <w:sz w:val="28"/>
        </w:rPr>
        <w:drawing>
          <wp:inline distT="0" distB="0" distL="0" distR="0" wp14:anchorId="6E6DEDBB" wp14:editId="4F899C6F">
            <wp:extent cx="5727700" cy="1682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1682750"/>
                    </a:xfrm>
                    <a:prstGeom prst="rect">
                      <a:avLst/>
                    </a:prstGeom>
                    <a:noFill/>
                    <a:ln>
                      <a:noFill/>
                    </a:ln>
                  </pic:spPr>
                </pic:pic>
              </a:graphicData>
            </a:graphic>
          </wp:inline>
        </w:drawing>
      </w:r>
    </w:p>
    <w:p w14:paraId="5A1F1C45" w14:textId="3C87BB02" w:rsidR="001B062E" w:rsidRDefault="001B062E" w:rsidP="002856D6">
      <w:pPr>
        <w:spacing w:after="0" w:line="240" w:lineRule="auto"/>
        <w:rPr>
          <w:rFonts w:cstheme="minorHAnsi"/>
          <w:sz w:val="28"/>
        </w:rPr>
      </w:pPr>
      <w:r w:rsidRPr="00AD2FC4">
        <w:rPr>
          <w:rFonts w:cstheme="minorHAnsi"/>
          <w:sz w:val="28"/>
        </w:rPr>
        <w:t xml:space="preserve">Positive East is </w:t>
      </w:r>
      <w:r w:rsidR="00A074E5">
        <w:rPr>
          <w:rFonts w:cstheme="minorHAnsi"/>
          <w:sz w:val="28"/>
        </w:rPr>
        <w:t>an</w:t>
      </w:r>
      <w:r w:rsidRPr="00AD2FC4">
        <w:rPr>
          <w:rFonts w:cstheme="minorHAnsi"/>
          <w:sz w:val="28"/>
        </w:rPr>
        <w:t xml:space="preserve"> East London</w:t>
      </w:r>
      <w:r w:rsidR="00A074E5">
        <w:rPr>
          <w:rFonts w:cstheme="minorHAnsi"/>
          <w:sz w:val="28"/>
        </w:rPr>
        <w:t xml:space="preserve"> charity</w:t>
      </w:r>
      <w:r w:rsidRPr="00AD2FC4">
        <w:rPr>
          <w:rFonts w:cstheme="minorHAnsi"/>
          <w:sz w:val="28"/>
        </w:rPr>
        <w:t xml:space="preserve"> that provides support and advice services to people living with HIV. They have been at the forefront of HIV service and care for</w:t>
      </w:r>
      <w:r w:rsidR="003509D5">
        <w:rPr>
          <w:rFonts w:cstheme="minorHAnsi"/>
          <w:sz w:val="28"/>
        </w:rPr>
        <w:t xml:space="preserve"> over</w:t>
      </w:r>
      <w:r w:rsidRPr="00AD2FC4">
        <w:rPr>
          <w:rFonts w:cstheme="minorHAnsi"/>
          <w:sz w:val="28"/>
        </w:rPr>
        <w:t xml:space="preserve"> </w:t>
      </w:r>
      <w:r w:rsidR="0073380F">
        <w:rPr>
          <w:rFonts w:cstheme="minorHAnsi"/>
          <w:sz w:val="28"/>
        </w:rPr>
        <w:t>30</w:t>
      </w:r>
      <w:r w:rsidRPr="00AD2FC4">
        <w:rPr>
          <w:rFonts w:cstheme="minorHAnsi"/>
          <w:sz w:val="28"/>
        </w:rPr>
        <w:t xml:space="preserve"> years; supporting people from point of HIV diagnosis to longer term care.</w:t>
      </w:r>
      <w:r w:rsidR="00A074E5">
        <w:rPr>
          <w:rFonts w:cstheme="minorHAnsi"/>
          <w:sz w:val="28"/>
        </w:rPr>
        <w:t xml:space="preserve"> While there have been some fantastic developments in HIV medication and medical care, there are still huge barriers that many people living with HIV face. These can include social isolation, poor mental </w:t>
      </w:r>
      <w:proofErr w:type="gramStart"/>
      <w:r w:rsidR="00A074E5">
        <w:rPr>
          <w:rFonts w:cstheme="minorHAnsi"/>
          <w:sz w:val="28"/>
        </w:rPr>
        <w:t>health</w:t>
      </w:r>
      <w:proofErr w:type="gramEnd"/>
      <w:r w:rsidR="00A074E5">
        <w:rPr>
          <w:rFonts w:cstheme="minorHAnsi"/>
          <w:sz w:val="28"/>
        </w:rPr>
        <w:t xml:space="preserve"> and a lack of self-worth as well as issues such as </w:t>
      </w:r>
      <w:r w:rsidR="008537FC">
        <w:rPr>
          <w:rFonts w:cstheme="minorHAnsi"/>
          <w:sz w:val="28"/>
        </w:rPr>
        <w:t>financial hardship and lack of access to stable housing.</w:t>
      </w:r>
    </w:p>
    <w:p w14:paraId="62FBC574" w14:textId="77777777" w:rsidR="002856D6" w:rsidRPr="00AD2FC4" w:rsidRDefault="002856D6" w:rsidP="002856D6">
      <w:pPr>
        <w:spacing w:after="0" w:line="240" w:lineRule="auto"/>
        <w:rPr>
          <w:rFonts w:cstheme="minorHAnsi"/>
          <w:sz w:val="28"/>
        </w:rPr>
      </w:pPr>
    </w:p>
    <w:p w14:paraId="768C62E6" w14:textId="5B257EB8" w:rsidR="001B062E" w:rsidRPr="00AD2FC4" w:rsidRDefault="001B062E" w:rsidP="002856D6">
      <w:pPr>
        <w:spacing w:after="0" w:line="240" w:lineRule="auto"/>
        <w:rPr>
          <w:rFonts w:cstheme="minorHAnsi"/>
          <w:sz w:val="28"/>
        </w:rPr>
      </w:pPr>
      <w:r w:rsidRPr="00AD2FC4">
        <w:rPr>
          <w:rFonts w:cstheme="minorHAnsi"/>
          <w:sz w:val="28"/>
        </w:rPr>
        <w:t xml:space="preserve">Every year, </w:t>
      </w:r>
      <w:r w:rsidR="00A074E5">
        <w:rPr>
          <w:rFonts w:cstheme="minorHAnsi"/>
          <w:sz w:val="28"/>
        </w:rPr>
        <w:t>Positive East</w:t>
      </w:r>
      <w:r w:rsidRPr="00AD2FC4">
        <w:rPr>
          <w:rFonts w:cstheme="minorHAnsi"/>
          <w:sz w:val="28"/>
        </w:rPr>
        <w:t xml:space="preserve"> support</w:t>
      </w:r>
      <w:r w:rsidR="00A074E5">
        <w:rPr>
          <w:rFonts w:cstheme="minorHAnsi"/>
          <w:sz w:val="28"/>
        </w:rPr>
        <w:t>s</w:t>
      </w:r>
      <w:r w:rsidRPr="00AD2FC4">
        <w:rPr>
          <w:rFonts w:cstheme="minorHAnsi"/>
          <w:sz w:val="28"/>
        </w:rPr>
        <w:t xml:space="preserve"> more than </w:t>
      </w:r>
      <w:r w:rsidR="0073380F">
        <w:rPr>
          <w:rFonts w:cstheme="minorHAnsi"/>
          <w:sz w:val="28"/>
        </w:rPr>
        <w:t>4</w:t>
      </w:r>
      <w:r w:rsidRPr="00AD2FC4">
        <w:rPr>
          <w:rFonts w:cstheme="minorHAnsi"/>
          <w:sz w:val="28"/>
        </w:rPr>
        <w:t>,</w:t>
      </w:r>
      <w:r w:rsidR="008537FC">
        <w:rPr>
          <w:rFonts w:cstheme="minorHAnsi"/>
          <w:sz w:val="28"/>
        </w:rPr>
        <w:t>0</w:t>
      </w:r>
      <w:r w:rsidRPr="00AD2FC4">
        <w:rPr>
          <w:rFonts w:cstheme="minorHAnsi"/>
          <w:sz w:val="28"/>
        </w:rPr>
        <w:t xml:space="preserve">00 people </w:t>
      </w:r>
      <w:r w:rsidR="0073380F">
        <w:rPr>
          <w:rFonts w:cstheme="minorHAnsi"/>
          <w:sz w:val="28"/>
        </w:rPr>
        <w:t xml:space="preserve">with </w:t>
      </w:r>
      <w:r w:rsidRPr="00AD2FC4">
        <w:rPr>
          <w:rFonts w:cstheme="minorHAnsi"/>
          <w:sz w:val="28"/>
        </w:rPr>
        <w:t>services</w:t>
      </w:r>
      <w:r w:rsidR="00A074E5">
        <w:rPr>
          <w:rFonts w:cstheme="minorHAnsi"/>
          <w:sz w:val="28"/>
        </w:rPr>
        <w:t xml:space="preserve"> such as counselling sessions, support groups, their advice line and their health and wellbeing programme</w:t>
      </w:r>
      <w:r w:rsidR="00136C72">
        <w:rPr>
          <w:rFonts w:cstheme="minorHAnsi"/>
          <w:sz w:val="28"/>
        </w:rPr>
        <w:t xml:space="preserve"> a</w:t>
      </w:r>
      <w:r w:rsidR="000F2B50">
        <w:rPr>
          <w:rFonts w:cstheme="minorHAnsi"/>
          <w:sz w:val="28"/>
        </w:rPr>
        <w:t>s well as</w:t>
      </w:r>
      <w:r w:rsidR="00136C72">
        <w:rPr>
          <w:rFonts w:cstheme="minorHAnsi"/>
          <w:sz w:val="28"/>
        </w:rPr>
        <w:t xml:space="preserve"> providing</w:t>
      </w:r>
      <w:r w:rsidRPr="00AD2FC4">
        <w:rPr>
          <w:rFonts w:cstheme="minorHAnsi"/>
          <w:sz w:val="28"/>
        </w:rPr>
        <w:t xml:space="preserve"> free HIV/STI test</w:t>
      </w:r>
      <w:r w:rsidR="00136C72">
        <w:rPr>
          <w:rFonts w:cstheme="minorHAnsi"/>
          <w:sz w:val="28"/>
        </w:rPr>
        <w:t>s to</w:t>
      </w:r>
      <w:r w:rsidR="008537FC">
        <w:rPr>
          <w:rFonts w:cstheme="minorHAnsi"/>
          <w:sz w:val="28"/>
        </w:rPr>
        <w:t xml:space="preserve"> the local community</w:t>
      </w:r>
      <w:r w:rsidRPr="00AD2FC4">
        <w:rPr>
          <w:rFonts w:cstheme="minorHAnsi"/>
          <w:sz w:val="28"/>
        </w:rPr>
        <w:t>.</w:t>
      </w:r>
    </w:p>
    <w:p w14:paraId="13E9D6AE" w14:textId="77777777" w:rsidR="002856D6" w:rsidRDefault="002856D6" w:rsidP="002856D6">
      <w:pPr>
        <w:spacing w:after="0" w:line="240" w:lineRule="auto"/>
        <w:rPr>
          <w:rFonts w:cstheme="minorHAnsi"/>
          <w:sz w:val="28"/>
        </w:rPr>
      </w:pPr>
    </w:p>
    <w:p w14:paraId="02BAF79C" w14:textId="453EC3C9" w:rsidR="001B062E" w:rsidRDefault="001B062E" w:rsidP="002856D6">
      <w:pPr>
        <w:spacing w:after="0" w:line="240" w:lineRule="auto"/>
        <w:rPr>
          <w:rFonts w:cstheme="minorHAnsi"/>
          <w:sz w:val="28"/>
        </w:rPr>
      </w:pPr>
      <w:r w:rsidRPr="00AD2FC4">
        <w:rPr>
          <w:rFonts w:cstheme="minorHAnsi"/>
          <w:sz w:val="28"/>
        </w:rPr>
        <w:t>Their vision is “A world where people living with HIV are able to fulfil their potential, free from stigma and discrimination, living full healthy lives” and their mission is to “Improve the quality of life of individuals and communities affected by HIV”.</w:t>
      </w:r>
    </w:p>
    <w:p w14:paraId="0531094F" w14:textId="77777777" w:rsidR="002856D6" w:rsidRPr="00AD2FC4" w:rsidRDefault="002856D6" w:rsidP="002856D6">
      <w:pPr>
        <w:spacing w:after="0" w:line="240" w:lineRule="auto"/>
        <w:rPr>
          <w:rFonts w:cstheme="minorHAnsi"/>
          <w:sz w:val="28"/>
        </w:rPr>
      </w:pPr>
    </w:p>
    <w:p w14:paraId="17C66011" w14:textId="6016B43F" w:rsidR="001B062E" w:rsidRPr="00AD2FC4" w:rsidRDefault="00A074E5" w:rsidP="002856D6">
      <w:pPr>
        <w:spacing w:after="0" w:line="240" w:lineRule="auto"/>
        <w:rPr>
          <w:rFonts w:cstheme="minorHAnsi"/>
          <w:sz w:val="28"/>
        </w:rPr>
      </w:pPr>
      <w:r>
        <w:rPr>
          <w:rFonts w:cstheme="minorHAnsi"/>
          <w:sz w:val="28"/>
        </w:rPr>
        <w:t>East London, and Hackney in particular, has a much higher rate of HIV diagnoses than the national averag</w:t>
      </w:r>
      <w:r w:rsidR="001B062E" w:rsidRPr="00AD2FC4">
        <w:rPr>
          <w:rFonts w:cstheme="minorHAnsi"/>
          <w:sz w:val="28"/>
        </w:rPr>
        <w:t>e</w:t>
      </w:r>
      <w:r>
        <w:rPr>
          <w:rFonts w:cstheme="minorHAnsi"/>
          <w:sz w:val="28"/>
        </w:rPr>
        <w:t xml:space="preserve"> yet the</w:t>
      </w:r>
      <w:r w:rsidR="001B062E" w:rsidRPr="00AD2FC4">
        <w:rPr>
          <w:rFonts w:cstheme="minorHAnsi"/>
          <w:sz w:val="28"/>
        </w:rPr>
        <w:t xml:space="preserve"> HIV and sexual health sector is experiencing severe funding cuts every</w:t>
      </w:r>
      <w:r w:rsidR="00AD2FC4">
        <w:rPr>
          <w:rFonts w:cstheme="minorHAnsi"/>
          <w:sz w:val="28"/>
        </w:rPr>
        <w:t xml:space="preserve"> single</w:t>
      </w:r>
      <w:r w:rsidR="001B062E" w:rsidRPr="00AD2FC4">
        <w:rPr>
          <w:rFonts w:cstheme="minorHAnsi"/>
          <w:sz w:val="28"/>
        </w:rPr>
        <w:t xml:space="preserve"> year</w:t>
      </w:r>
      <w:r>
        <w:rPr>
          <w:rFonts w:cstheme="minorHAnsi"/>
          <w:sz w:val="28"/>
        </w:rPr>
        <w:t>. Positive East is now relying more than ever on the generosity of the local community to support their vital work.</w:t>
      </w:r>
    </w:p>
    <w:p w14:paraId="3AD14C4E" w14:textId="77777777" w:rsidR="00054C09" w:rsidRDefault="00054C09"/>
    <w:sectPr w:rsidR="00054C09" w:rsidSect="002856D6">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2E"/>
    <w:rsid w:val="00054C09"/>
    <w:rsid w:val="000F2B50"/>
    <w:rsid w:val="00136C72"/>
    <w:rsid w:val="001B062E"/>
    <w:rsid w:val="002856D6"/>
    <w:rsid w:val="003509D5"/>
    <w:rsid w:val="00613960"/>
    <w:rsid w:val="0073380F"/>
    <w:rsid w:val="008537FC"/>
    <w:rsid w:val="00860BB1"/>
    <w:rsid w:val="00A074E5"/>
    <w:rsid w:val="00AD2FC4"/>
    <w:rsid w:val="00FB4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6007"/>
  <w15:chartTrackingRefBased/>
  <w15:docId w15:val="{AEF26ED9-975C-487F-B811-25897219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62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56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52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6af219-d3e7-46cf-be20-ab03e168ba62">
      <Terms xmlns="http://schemas.microsoft.com/office/infopath/2007/PartnerControls"/>
    </lcf76f155ced4ddcb4097134ff3c332f>
    <TaxCatchAll xmlns="5d98d704-7d37-42da-8f81-9d56a45bf0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EC8B5C89036642A8F39B7165FDE279" ma:contentTypeVersion="17" ma:contentTypeDescription="Create a new document." ma:contentTypeScope="" ma:versionID="83e2c9ea204098cec67641f267944027">
  <xsd:schema xmlns:xsd="http://www.w3.org/2001/XMLSchema" xmlns:xs="http://www.w3.org/2001/XMLSchema" xmlns:p="http://schemas.microsoft.com/office/2006/metadata/properties" xmlns:ns2="5d98d704-7d37-42da-8f81-9d56a45bf029" xmlns:ns3="806af219-d3e7-46cf-be20-ab03e168ba62" targetNamespace="http://schemas.microsoft.com/office/2006/metadata/properties" ma:root="true" ma:fieldsID="81bd8329d526afe594c7e7e69e53ccc7" ns2:_="" ns3:_="">
    <xsd:import namespace="5d98d704-7d37-42da-8f81-9d56a45bf029"/>
    <xsd:import namespace="806af219-d3e7-46cf-be20-ab03e168ba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8d704-7d37-42da-8f81-9d56a45bf0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511b9e-9105-4e2d-b972-4f6f2a43ac00}" ma:internalName="TaxCatchAll" ma:showField="CatchAllData" ma:web="5d98d704-7d37-42da-8f81-9d56a45bf0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6af219-d3e7-46cf-be20-ab03e168ba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4ca158-1241-45bf-8032-8899412461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EDD9A-63CA-4FE0-8252-EEDAC12D1CAB}">
  <ds:schemaRefs>
    <ds:schemaRef ds:uri="http://schemas.microsoft.com/office/2006/metadata/properties"/>
    <ds:schemaRef ds:uri="http://schemas.microsoft.com/office/infopath/2007/PartnerControls"/>
    <ds:schemaRef ds:uri="806af219-d3e7-46cf-be20-ab03e168ba62"/>
    <ds:schemaRef ds:uri="5d98d704-7d37-42da-8f81-9d56a45bf029"/>
  </ds:schemaRefs>
</ds:datastoreItem>
</file>

<file path=customXml/itemProps2.xml><?xml version="1.0" encoding="utf-8"?>
<ds:datastoreItem xmlns:ds="http://schemas.openxmlformats.org/officeDocument/2006/customXml" ds:itemID="{37FF2A87-F2FC-4B3C-909C-980323AF7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8d704-7d37-42da-8f81-9d56a45bf029"/>
    <ds:schemaRef ds:uri="806af219-d3e7-46cf-be20-ab03e168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6A9DC-D01A-4C6D-BCA3-B773C20C89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Foott</dc:creator>
  <cp:keywords/>
  <dc:description/>
  <cp:lastModifiedBy>Hugh Wyld</cp:lastModifiedBy>
  <cp:revision>2</cp:revision>
  <dcterms:created xsi:type="dcterms:W3CDTF">2023-07-17T13:28:00Z</dcterms:created>
  <dcterms:modified xsi:type="dcterms:W3CDTF">2023-07-17T13:28:00Z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0x01010079EC8B5C89036642A8F39B7165FDE279</vt:lpwstr>
  </property>
  <property fmtid="{D5CDD505-2E9C-101B-9397-08002B2CF9AE}" pid="3" name="MediaServiceImageTags">
    <vt:lpwstr/>
  </property>
</Properties>
</file>